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3CF9BE7D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8C36FF">
        <w:rPr>
          <w:rFonts w:ascii="Arial" w:hAnsi="Arial" w:cs="Arial"/>
          <w:sz w:val="24"/>
          <w:szCs w:val="24"/>
        </w:rPr>
        <w:t>3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 za statut</w:t>
      </w:r>
      <w:r>
        <w:rPr>
          <w:rFonts w:ascii="Arial" w:hAnsi="Arial" w:cs="Arial"/>
          <w:sz w:val="24"/>
          <w:szCs w:val="24"/>
        </w:rPr>
        <w:t xml:space="preserve"> i </w:t>
      </w:r>
      <w:r w:rsidR="00F7578F">
        <w:rPr>
          <w:rFonts w:ascii="Arial" w:hAnsi="Arial" w:cs="Arial"/>
          <w:sz w:val="24"/>
          <w:szCs w:val="24"/>
        </w:rPr>
        <w:t xml:space="preserve">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8C36FF">
        <w:rPr>
          <w:rFonts w:ascii="Arial" w:eastAsia="Calibri" w:hAnsi="Arial" w:cs="Arial"/>
          <w:b/>
          <w:color w:val="000000" w:themeColor="text1"/>
          <w:sz w:val="24"/>
          <w:szCs w:val="24"/>
        </w:rPr>
        <w:t>10</w:t>
      </w:r>
      <w:r w:rsidR="0083704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C36FF">
        <w:rPr>
          <w:rFonts w:ascii="Arial" w:eastAsia="Calibri" w:hAnsi="Arial" w:cs="Arial"/>
          <w:b/>
          <w:color w:val="000000" w:themeColor="text1"/>
          <w:sz w:val="24"/>
          <w:szCs w:val="24"/>
        </w:rPr>
        <w:t>studenoga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00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76DBD404" w:rsidR="00921BF9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Lovorko Matković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2107B97C" w14:textId="5D54BCF8" w:rsidR="00F7578F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Posilović </w:t>
      </w:r>
      <w:r w:rsidR="00F7578F">
        <w:rPr>
          <w:rFonts w:ascii="Arial" w:hAnsi="Arial" w:cs="Arial"/>
          <w:sz w:val="24"/>
          <w:szCs w:val="24"/>
        </w:rPr>
        <w:t>– član</w:t>
      </w:r>
    </w:p>
    <w:p w14:paraId="70CC607C" w14:textId="77777777" w:rsidR="008C36FF" w:rsidRPr="008C36FF" w:rsidRDefault="008C36FF" w:rsidP="008C36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C36FF">
        <w:rPr>
          <w:rFonts w:ascii="Arial" w:hAnsi="Arial" w:cs="Arial"/>
          <w:sz w:val="24"/>
          <w:szCs w:val="24"/>
        </w:rPr>
        <w:t>Stela Češković –  članica</w:t>
      </w:r>
    </w:p>
    <w:p w14:paraId="135BEB94" w14:textId="373D1F89" w:rsidR="008C36FF" w:rsidRPr="008C36FF" w:rsidRDefault="008C36FF" w:rsidP="008C36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C36FF">
        <w:rPr>
          <w:rFonts w:ascii="Arial" w:hAnsi="Arial" w:cs="Arial"/>
          <w:sz w:val="24"/>
          <w:szCs w:val="24"/>
        </w:rPr>
        <w:t xml:space="preserve">Mladen </w:t>
      </w:r>
      <w:proofErr w:type="spellStart"/>
      <w:r w:rsidRPr="008C36FF">
        <w:rPr>
          <w:rFonts w:ascii="Arial" w:hAnsi="Arial" w:cs="Arial"/>
          <w:sz w:val="24"/>
          <w:szCs w:val="24"/>
        </w:rPr>
        <w:t>Prelec</w:t>
      </w:r>
      <w:proofErr w:type="spellEnd"/>
      <w:r w:rsidRPr="008C36FF">
        <w:rPr>
          <w:rFonts w:ascii="Arial" w:hAnsi="Arial" w:cs="Arial"/>
          <w:sz w:val="24"/>
          <w:szCs w:val="24"/>
        </w:rPr>
        <w:t xml:space="preserve"> – član</w:t>
      </w:r>
    </w:p>
    <w:p w14:paraId="5E48E7E7" w14:textId="3C1D0153" w:rsidR="00597B32" w:rsidRDefault="00597B32" w:rsidP="00597B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1161BCF0" w14:textId="67B96C4F" w:rsidR="00597B32" w:rsidRDefault="00837047" w:rsidP="00445CF7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="00597B3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viša stručna suradnica za poslove Gradskog vijeća i Gradonačelnika</w:t>
      </w:r>
      <w:r w:rsidR="00597B32">
        <w:rPr>
          <w:rFonts w:ascii="Arial" w:hAnsi="Arial" w:cs="Arial"/>
          <w:sz w:val="24"/>
          <w:szCs w:val="24"/>
        </w:rPr>
        <w:t xml:space="preserve"> </w:t>
      </w:r>
    </w:p>
    <w:p w14:paraId="0F9FDF7B" w14:textId="6C7CF201" w:rsidR="008C36FF" w:rsidRPr="00597B32" w:rsidRDefault="008C36FF" w:rsidP="00445CF7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Denis Duvnjak – viši stručni suradnik za gospodarstvo </w:t>
      </w:r>
    </w:p>
    <w:p w14:paraId="08538EA0" w14:textId="68001C5D" w:rsidR="005260FC" w:rsidRPr="005260FC" w:rsidRDefault="00D54306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 – otvorio je</w:t>
      </w:r>
      <w:r w:rsidR="00AD73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sjednicu Odbora za statut i poslovnik, konstatirao da </w:t>
      </w:r>
      <w:r w:rsid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sjednici prisutn</w:t>
      </w:r>
      <w:r w:rsid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svi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članov</w:t>
      </w:r>
      <w:r w:rsid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E61144B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C36FF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4D546C9E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AD7CE67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:</w:t>
      </w:r>
      <w:bookmarkStart w:id="0" w:name="_Hlk192681867"/>
    </w:p>
    <w:p w14:paraId="04161991" w14:textId="77777777" w:rsidR="008C36FF" w:rsidRPr="008C36FF" w:rsidRDefault="008C36FF" w:rsidP="008C36FF">
      <w:pPr>
        <w:spacing w:after="160" w:line="259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EDF827A" w14:textId="77777777" w:rsidR="008C36FF" w:rsidRPr="008C36FF" w:rsidRDefault="008C36FF" w:rsidP="008C36F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Analize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stanja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14:paraId="3F9D6201" w14:textId="77777777" w:rsidR="008C36FF" w:rsidRPr="008C36FF" w:rsidRDefault="008C36FF" w:rsidP="008C36FF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Godišnjeg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2025.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financijskim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učincima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trogodišnje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istima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13C5987B" w14:textId="77777777" w:rsidR="008C36FF" w:rsidRPr="008C36FF" w:rsidRDefault="008C36FF" w:rsidP="008C36FF">
      <w:pPr>
        <w:spacing w:after="160" w:line="259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1E77718A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djelovanja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prirodnih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nepogoda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2025.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74B8037" w14:textId="77777777" w:rsidR="008C36FF" w:rsidRPr="008C36FF" w:rsidRDefault="008C36FF" w:rsidP="008C36FF">
      <w:pPr>
        <w:spacing w:after="160" w:line="259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682A9F3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osnivanju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Savjeta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mladih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DBEC5A9" w14:textId="77777777" w:rsidR="008C36FF" w:rsidRPr="008C36FF" w:rsidRDefault="008C36FF" w:rsidP="008C36FF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4AB1E44C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komunalnoj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naknadi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59013D9" w14:textId="77777777" w:rsidR="008C36FF" w:rsidRPr="008C36FF" w:rsidRDefault="008C36FF" w:rsidP="008C36FF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3563650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gram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 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određivanju</w:t>
      </w:r>
      <w:proofErr w:type="spellEnd"/>
      <w:proofErr w:type="gram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vrijednosti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boda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naknade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3D6E63AB" w14:textId="77777777" w:rsidR="008C36FF" w:rsidRPr="008C36FF" w:rsidRDefault="008C36FF" w:rsidP="008C36FF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4EF27156" w14:textId="77777777" w:rsidR="008C36FF" w:rsidRPr="008C36FF" w:rsidRDefault="008C36FF" w:rsidP="008C36FF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doprinosu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45F2BE64" w14:textId="77777777" w:rsidR="008C36FF" w:rsidRPr="008C36FF" w:rsidRDefault="008C36FF" w:rsidP="008C36FF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C7EED7B" w14:textId="77777777" w:rsidR="008C36FF" w:rsidRPr="008C36FF" w:rsidRDefault="008C36FF" w:rsidP="008C36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prijenos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vlasništva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nekretnina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označenih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kao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249/3, k.č.br. 248/4, k.č.br. 247/3 i k.č.br. 246/4,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Šarampov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brisanju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zabilježbi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C69316A" w14:textId="77777777" w:rsidR="008C36FF" w:rsidRPr="008C36FF" w:rsidRDefault="008C36FF" w:rsidP="008C36FF">
      <w:pPr>
        <w:spacing w:after="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0"/>
    <w:p w14:paraId="6A99B660" w14:textId="77777777" w:rsidR="008C36FF" w:rsidRPr="008C36FF" w:rsidRDefault="008C36FF" w:rsidP="008C36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8C36FF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37E04E34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Rad</w:t>
      </w:r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54306">
        <w:rPr>
          <w:rFonts w:ascii="Arial" w:eastAsia="Times New Roman" w:hAnsi="Arial" w:cs="Arial"/>
          <w:sz w:val="24"/>
          <w:szCs w:val="24"/>
          <w:lang w:val="en-GB"/>
        </w:rPr>
        <w:t>prema</w:t>
      </w:r>
      <w:proofErr w:type="spellEnd"/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32DC498D" w14:textId="77777777" w:rsidR="002F70A3" w:rsidRDefault="002F70A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47E6829" w14:textId="28A7BF8F" w:rsidR="008C36FF" w:rsidRDefault="008C36F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</w:p>
    <w:p w14:paraId="5C5F81D1" w14:textId="3B776D0F" w:rsidR="00190753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ukratko je obrazloži</w:t>
      </w:r>
      <w:r w:rsidR="00AD73F0">
        <w:rPr>
          <w:rFonts w:ascii="Arial" w:hAnsi="Arial" w:cs="Arial"/>
          <w:sz w:val="24"/>
          <w:szCs w:val="24"/>
        </w:rPr>
        <w:t>o</w:t>
      </w:r>
      <w:r w:rsidR="00837047">
        <w:rPr>
          <w:rFonts w:ascii="Arial" w:hAnsi="Arial" w:cs="Arial"/>
          <w:sz w:val="24"/>
          <w:szCs w:val="24"/>
        </w:rPr>
        <w:t xml:space="preserve"> </w:t>
      </w:r>
      <w:r w:rsidR="008C36FF">
        <w:rPr>
          <w:rFonts w:ascii="Arial" w:hAnsi="Arial" w:cs="Arial"/>
          <w:sz w:val="24"/>
          <w:szCs w:val="24"/>
        </w:rPr>
        <w:t>prijedlog Analize stanja sustava civilne zaštite na području Grada Ivanić-Grada za 2024. godinu.</w:t>
      </w:r>
    </w:p>
    <w:p w14:paraId="2411A8B9" w14:textId="77777777" w:rsidR="008C36FF" w:rsidRDefault="008C36F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CEB41ED" w14:textId="77777777" w:rsid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b) </w:t>
      </w:r>
    </w:p>
    <w:p w14:paraId="36C23142" w14:textId="54DEA6E0" w:rsidR="008C36FF" w:rsidRP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G. Željko Pongrac ukratko je obrazložio prijedlog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Godišnjeg plana razvoja sustava civilne zaštite na području Grada Ivanić-Grada za 2025. godinu s financijskim učincima za trogodišnje razdoblje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52E8826C" w14:textId="22E6AEF9" w:rsidR="008C36FF" w:rsidRP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26DAEDD" w14:textId="3CE05415" w:rsidR="00AD73F0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Odbor za statut i poslovnik jednoglasno je prihvatio prijedlog predsjednika Odbora da se održi objedinjena rasprava te je nakon kraće rasprave Odbor za statut i poslovnik jednoglasno donio sljedeći</w:t>
      </w:r>
    </w:p>
    <w:p w14:paraId="08BD6069" w14:textId="77777777" w:rsidR="002F70A3" w:rsidRDefault="002F70A3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BDB8CDE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0B7E8CF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6AFD9B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58FE3D2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23E3B0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 xml:space="preserve">Odbor za Statut i Poslovnik razmatrao je prijedlog: </w:t>
      </w:r>
    </w:p>
    <w:p w14:paraId="67E2CAC6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28A0718" w14:textId="77777777" w:rsidR="008C36FF" w:rsidRPr="008C36FF" w:rsidRDefault="008C36FF" w:rsidP="008C36FF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Analize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stanja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sustava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civilne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zaštite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na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području</w:t>
      </w:r>
      <w:proofErr w:type="spellEnd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8C36FF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</w:p>
    <w:p w14:paraId="043ECC2F" w14:textId="77777777" w:rsidR="008C36FF" w:rsidRPr="008C36FF" w:rsidRDefault="008C36FF" w:rsidP="008C36FF">
      <w:pPr>
        <w:numPr>
          <w:ilvl w:val="0"/>
          <w:numId w:val="28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>Godišnjeg plana razvoja sustava civilne zaštite na području Grada Ivanić-Grada za 2025. godinu s financijskim učincima za trogodišnje razdoblje.</w:t>
      </w:r>
    </w:p>
    <w:p w14:paraId="782BDDD9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45EAB633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5C8E2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C56C64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akte iz točke I. ovog Zaključka.</w:t>
      </w:r>
    </w:p>
    <w:p w14:paraId="3DDC2174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40FC32FC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63CD134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281B3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AA66048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C88319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65A20DD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AB7C67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3CCABE43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2. TOČKA</w:t>
      </w:r>
    </w:p>
    <w:p w14:paraId="7BD09DEB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7C741C9" w14:textId="12BE0592" w:rsidR="00AD73F0" w:rsidRP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Željko Pongrac</w:t>
      </w:r>
      <w:r w:rsidR="008C36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ukratko je obrazložio prijedlog </w:t>
      </w:r>
      <w:r w:rsidR="008C36FF" w:rsidRPr="008C36FF">
        <w:rPr>
          <w:rFonts w:ascii="Arial" w:hAnsi="Arial" w:cs="Arial"/>
          <w:sz w:val="24"/>
          <w:szCs w:val="24"/>
        </w:rPr>
        <w:t>Odluke o donošenju Plana djelovanja u području prirodnih nepogoda za 2025. godinu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 je nakon kraće rasprave Odbor za statut i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poslovnik jednoglasno donio sljedeći</w:t>
      </w:r>
    </w:p>
    <w:p w14:paraId="6901904D" w14:textId="77777777" w:rsidR="00AD73F0" w:rsidRPr="00AD73F0" w:rsidRDefault="00AD73F0" w:rsidP="00AD73F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E450A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F5F798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286A85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8B4429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C2BC8D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 xml:space="preserve">Odbor za Statut i Poslovnik razmatrao je prijedlog Odluke o donošenju Plana djelovanja u području prirodnih nepogoda za 2025. godinu. </w:t>
      </w:r>
    </w:p>
    <w:p w14:paraId="46C83707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9F3DE2A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B9EA3D5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001385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5DF9B9F2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505F5094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3A32B88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CA0494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21E8B7D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DA1F9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2F9B965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4A289D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504EF78" w14:textId="77777777" w:rsidR="008C36FF" w:rsidRPr="008C36FF" w:rsidRDefault="008C36FF" w:rsidP="008C36FF">
      <w:pPr>
        <w:spacing w:after="160" w:line="259" w:lineRule="auto"/>
        <w:rPr>
          <w:rFonts w:ascii="Calibri" w:eastAsia="Calibri" w:hAnsi="Calibri" w:cs="Times New Roman"/>
        </w:rPr>
      </w:pPr>
    </w:p>
    <w:p w14:paraId="4B6EE8F3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CBBA79" w14:textId="3833C497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 TOČKA</w:t>
      </w:r>
    </w:p>
    <w:p w14:paraId="04A8D6D0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6E39307" w14:textId="217E7315" w:rsid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837047" w:rsidRPr="00837047">
        <w:rPr>
          <w:rFonts w:ascii="Arial" w:hAnsi="Arial" w:cs="Arial"/>
          <w:sz w:val="24"/>
          <w:szCs w:val="24"/>
        </w:rPr>
        <w:t xml:space="preserve">prijedlog </w:t>
      </w:r>
      <w:r w:rsidR="008C36FF" w:rsidRPr="008C36FF">
        <w:rPr>
          <w:rFonts w:ascii="Arial" w:hAnsi="Arial" w:cs="Arial"/>
          <w:sz w:val="24"/>
          <w:szCs w:val="24"/>
        </w:rPr>
        <w:t>Odluke o osnivanju Savjeta mladih Grada Ivanić-Grada</w:t>
      </w:r>
      <w:r w:rsidR="00837047" w:rsidRPr="00837047"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72D92A92" w14:textId="77777777" w:rsidR="002F70A3" w:rsidRDefault="002F70A3" w:rsidP="008370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4307FE0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3A67424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C252A8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0E9DF1C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20F41D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 xml:space="preserve">Odbor za Statut i Poslovnik razmatrao je prijedlog Odluke o osnivanju Savjeta mladih Grada Ivanić-Grada. </w:t>
      </w:r>
    </w:p>
    <w:p w14:paraId="6641C630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45D0E7C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10165DF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ADBFAE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7D9F3B5E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60B58397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E861272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7E6A0A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4B6FE8A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4FC61C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E6FC8B6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73ABDB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96C4626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53BFDE" w14:textId="206103B2" w:rsidR="00AD73F0" w:rsidRDefault="009E22D4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lastRenderedPageBreak/>
        <w:t>4. TOČKA</w:t>
      </w:r>
    </w:p>
    <w:p w14:paraId="76986223" w14:textId="77777777" w:rsidR="002F70A3" w:rsidRDefault="002F70A3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1" w:name="_Hlk204075740"/>
    </w:p>
    <w:p w14:paraId="5D86E273" w14:textId="6BF4B07E" w:rsidR="009E22D4" w:rsidRDefault="008C36FF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Denis Duvnjak, viši stručni suradnik za gospodarstvo</w:t>
      </w:r>
      <w:r w:rsidR="009E22D4">
        <w:rPr>
          <w:rFonts w:ascii="Arial" w:hAnsi="Arial" w:cs="Arial"/>
          <w:sz w:val="24"/>
          <w:szCs w:val="24"/>
        </w:rPr>
        <w:t xml:space="preserve"> ukratko je obrazložio </w:t>
      </w:r>
      <w:r w:rsidR="009E22D4" w:rsidRPr="009E22D4">
        <w:rPr>
          <w:rFonts w:ascii="Arial" w:hAnsi="Arial" w:cs="Arial"/>
          <w:sz w:val="24"/>
          <w:szCs w:val="24"/>
        </w:rPr>
        <w:t>prijedlog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837047" w:rsidRPr="00837047">
        <w:rPr>
          <w:rFonts w:ascii="Arial" w:hAnsi="Arial" w:cs="Arial"/>
          <w:sz w:val="24"/>
          <w:szCs w:val="24"/>
        </w:rPr>
        <w:t xml:space="preserve">Odluke o </w:t>
      </w:r>
      <w:r>
        <w:rPr>
          <w:rFonts w:ascii="Arial" w:hAnsi="Arial" w:cs="Arial"/>
          <w:sz w:val="24"/>
          <w:szCs w:val="24"/>
        </w:rPr>
        <w:t>komunalnoj naknadi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9E22D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bookmarkEnd w:id="1"/>
    <w:p w14:paraId="3D0FF944" w14:textId="77777777" w:rsidR="002F70A3" w:rsidRDefault="002F70A3" w:rsidP="009E22D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E54272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D6E0D4E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014DE3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715F486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52AA92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 xml:space="preserve">Odbor za Statut i Poslovnik razmatrao je prijedlog </w:t>
      </w:r>
      <w:proofErr w:type="spellStart"/>
      <w:r w:rsidRPr="008C36FF">
        <w:rPr>
          <w:rFonts w:ascii="Arial" w:eastAsia="Times New Roman" w:hAnsi="Arial" w:cs="Arial"/>
          <w:bCs/>
          <w:sz w:val="24"/>
          <w:szCs w:val="24"/>
          <w:lang w:val="en-GB" w:eastAsia="zh-CN"/>
        </w:rPr>
        <w:t>Odluke</w:t>
      </w:r>
      <w:proofErr w:type="spellEnd"/>
      <w:r w:rsidRPr="008C36FF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o </w:t>
      </w:r>
      <w:proofErr w:type="spellStart"/>
      <w:r w:rsidRPr="008C36FF">
        <w:rPr>
          <w:rFonts w:ascii="Arial" w:eastAsia="Times New Roman" w:hAnsi="Arial" w:cs="Arial"/>
          <w:bCs/>
          <w:sz w:val="24"/>
          <w:szCs w:val="24"/>
          <w:lang w:val="en-GB" w:eastAsia="zh-CN"/>
        </w:rPr>
        <w:t>komunalnoj</w:t>
      </w:r>
      <w:proofErr w:type="spellEnd"/>
      <w:r w:rsidRPr="008C36FF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</w:t>
      </w:r>
      <w:proofErr w:type="spellStart"/>
      <w:r w:rsidRPr="008C36FF">
        <w:rPr>
          <w:rFonts w:ascii="Arial" w:eastAsia="Times New Roman" w:hAnsi="Arial" w:cs="Arial"/>
          <w:bCs/>
          <w:sz w:val="24"/>
          <w:szCs w:val="24"/>
          <w:lang w:val="en-GB" w:eastAsia="zh-CN"/>
        </w:rPr>
        <w:t>naknadi</w:t>
      </w:r>
      <w:proofErr w:type="spellEnd"/>
      <w:r w:rsidRPr="008C36FF">
        <w:rPr>
          <w:rFonts w:ascii="Arial" w:eastAsia="Calibri" w:hAnsi="Arial" w:cs="Arial"/>
          <w:bCs/>
          <w:sz w:val="24"/>
          <w:szCs w:val="24"/>
        </w:rPr>
        <w:t>.</w:t>
      </w:r>
      <w:r w:rsidRPr="008C36FF">
        <w:rPr>
          <w:rFonts w:ascii="Arial" w:eastAsia="Calibri" w:hAnsi="Arial" w:cs="Arial"/>
          <w:sz w:val="24"/>
          <w:szCs w:val="24"/>
        </w:rPr>
        <w:t xml:space="preserve"> </w:t>
      </w:r>
    </w:p>
    <w:p w14:paraId="0E66807A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D5B8F35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C91914A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7F7DBA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01072B1B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0B0D58D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1511A3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5252AD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323A7860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28BB94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DB0DD8B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2FE53E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97A3F26" w14:textId="77777777" w:rsidR="008C36FF" w:rsidRPr="008C36FF" w:rsidRDefault="008C36FF" w:rsidP="008C36FF">
      <w:pPr>
        <w:spacing w:after="160" w:line="259" w:lineRule="auto"/>
        <w:rPr>
          <w:rFonts w:ascii="Calibri" w:eastAsia="Calibri" w:hAnsi="Calibri" w:cs="Times New Roman"/>
        </w:rPr>
      </w:pPr>
    </w:p>
    <w:p w14:paraId="6FA31455" w14:textId="6B2BB1A5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OČKA</w:t>
      </w:r>
    </w:p>
    <w:p w14:paraId="50346081" w14:textId="77777777" w:rsid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8E5EAD5" w14:textId="4C89CBE8" w:rsidR="00837047" w:rsidRP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Denis Duvnjak, viši stručni suradnik za gospodarstvo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837047">
        <w:rPr>
          <w:rFonts w:ascii="Arial" w:hAnsi="Arial" w:cs="Arial"/>
          <w:sz w:val="24"/>
          <w:szCs w:val="24"/>
        </w:rPr>
        <w:t>Odluke o</w:t>
      </w:r>
      <w:r>
        <w:rPr>
          <w:rFonts w:ascii="Arial" w:hAnsi="Arial" w:cs="Arial"/>
          <w:sz w:val="24"/>
          <w:szCs w:val="24"/>
        </w:rPr>
        <w:t xml:space="preserve"> određivanju vrijednosti boda</w:t>
      </w:r>
      <w:r w:rsidRPr="008370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komunaln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naknad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576EEBDB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42500E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F06186F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E40AA6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2798895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795C6D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 xml:space="preserve">Odbor za Statut i Poslovnik razmatrao je prijedlog Odluke o  određivanju vrijednosti boda komunalne naknade. </w:t>
      </w:r>
    </w:p>
    <w:p w14:paraId="49DB8017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4CDCF90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6A06A0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F8606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75956FF7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00F54421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C4360F5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EB6EF9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60D0ED7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FF136A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D98A406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D93DD8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21A7C1CC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44ACE" w14:textId="17115086" w:rsidR="009E22D4" w:rsidRDefault="009E22D4" w:rsidP="002F70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F151226" w14:textId="77777777" w:rsidR="002F70A3" w:rsidRDefault="002F70A3" w:rsidP="009E22D4">
      <w:pPr>
        <w:jc w:val="both"/>
        <w:rPr>
          <w:rFonts w:ascii="Arial" w:hAnsi="Arial" w:cs="Arial"/>
          <w:sz w:val="24"/>
          <w:szCs w:val="24"/>
        </w:rPr>
      </w:pPr>
    </w:p>
    <w:p w14:paraId="1869C505" w14:textId="604FABE2" w:rsidR="008C36FF" w:rsidRDefault="008C36FF" w:rsidP="008C36F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Denis Duvnjak, viši stručni suradnik za gospodarstvo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837047">
        <w:rPr>
          <w:rFonts w:ascii="Arial" w:hAnsi="Arial" w:cs="Arial"/>
          <w:sz w:val="24"/>
          <w:szCs w:val="24"/>
        </w:rPr>
        <w:t>Odluke 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komunalnom doprinosu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2CB80784" w14:textId="77777777" w:rsidR="008C36FF" w:rsidRDefault="008C36FF" w:rsidP="008C36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863D86B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9723180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E1D0EB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18A3E8" w14:textId="77777777" w:rsidR="008C36FF" w:rsidRPr="008C36FF" w:rsidRDefault="008C36FF" w:rsidP="008C36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54E1A2" w14:textId="77777777" w:rsidR="008C36FF" w:rsidRPr="008C36FF" w:rsidRDefault="008C36FF" w:rsidP="008C36F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C36FF">
        <w:rPr>
          <w:rFonts w:ascii="Arial" w:eastAsia="Calibri" w:hAnsi="Arial" w:cs="Arial"/>
          <w:sz w:val="24"/>
          <w:szCs w:val="24"/>
        </w:rPr>
        <w:t>Odbor za Statut i Poslovnik razmatrao je prijedlog Odluke o komunalnom doprinosu.</w:t>
      </w:r>
    </w:p>
    <w:p w14:paraId="1D60E257" w14:textId="77777777" w:rsidR="008C36FF" w:rsidRPr="008C36FF" w:rsidRDefault="008C36FF" w:rsidP="008C36FF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28D7D8F5" w14:textId="77777777" w:rsidR="008C36FF" w:rsidRPr="008C36FF" w:rsidRDefault="008C36FF" w:rsidP="008C36F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BAAEF10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A244A0" w14:textId="77777777" w:rsidR="008C36FF" w:rsidRPr="008C36FF" w:rsidRDefault="008C36FF" w:rsidP="008C36F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572FAC3A" w14:textId="77777777" w:rsidR="008C36FF" w:rsidRPr="008C36FF" w:rsidRDefault="008C36FF" w:rsidP="008C36FF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5AEF21CF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2F0DBE4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307D91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84DDEF2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6EB763" w14:textId="77777777" w:rsidR="008C36FF" w:rsidRPr="008C36FF" w:rsidRDefault="008C36FF" w:rsidP="008C36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87E4A1F" w14:textId="77777777" w:rsidR="008C36FF" w:rsidRPr="008C36FF" w:rsidRDefault="008C36FF" w:rsidP="008C36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EE7C87" w14:textId="77777777" w:rsidR="008C36FF" w:rsidRPr="008C36FF" w:rsidRDefault="008C36FF" w:rsidP="008C36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368ECA9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6FCA1B" w14:textId="77777777" w:rsidR="009E22D4" w:rsidRDefault="009E22D4" w:rsidP="0083704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290EA83" w14:textId="77777777" w:rsidR="008C36FF" w:rsidRDefault="008C36FF" w:rsidP="008C36FF">
      <w:pPr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7.</w:t>
      </w:r>
      <w:r w:rsidR="00686F0C" w:rsidRPr="008C36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</w:p>
    <w:p w14:paraId="3A234AB9" w14:textId="682337F6" w:rsidR="00E8728C" w:rsidRDefault="00E8728C" w:rsidP="00E8728C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 xml:space="preserve">G. Željko Pongrac ukratko je obrazložio prijedlog Odluke o davanju suglasnosti na prijenos vlasništva nekretnina označenih kao k.č.br. 249/3, k.č.br. 248/4, k.č.br. 247/3 i k.č.br. 246/4, k.o. </w:t>
      </w:r>
      <w:proofErr w:type="spellStart"/>
      <w:r w:rsidRPr="00E8728C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Pr="00E8728C">
        <w:rPr>
          <w:rFonts w:ascii="Arial" w:eastAsia="Times New Roman" w:hAnsi="Arial" w:cs="Arial"/>
          <w:sz w:val="24"/>
          <w:szCs w:val="24"/>
          <w:lang w:eastAsia="hr-HR"/>
        </w:rPr>
        <w:t xml:space="preserve"> te je nakon kraće rasprave Odbor za statut i poslovnik jednoglasno donio sljedeći</w:t>
      </w:r>
    </w:p>
    <w:p w14:paraId="6B50833A" w14:textId="77777777" w:rsidR="00E8728C" w:rsidRPr="008C36FF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C36F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9591513" w14:textId="77777777" w:rsidR="00E8728C" w:rsidRPr="00E8728C" w:rsidRDefault="00E8728C" w:rsidP="00E872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8A4834" w14:textId="77777777" w:rsidR="00E8728C" w:rsidRPr="00E8728C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900C59D" w14:textId="77777777" w:rsidR="00E8728C" w:rsidRPr="00E8728C" w:rsidRDefault="00E8728C" w:rsidP="00E8728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9DFE4" w14:textId="77777777" w:rsidR="00E8728C" w:rsidRPr="00E8728C" w:rsidRDefault="00E8728C" w:rsidP="00E8728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E8728C">
        <w:rPr>
          <w:rFonts w:ascii="Arial" w:eastAsia="Calibri" w:hAnsi="Arial" w:cs="Arial"/>
          <w:sz w:val="24"/>
          <w:szCs w:val="24"/>
        </w:rPr>
        <w:t xml:space="preserve">Odbor za Statut i Poslovnik razmatrao je prijedlog Odluke o davanju suglasnosti na prijenos vlasništva nekretnina označenih kao k.č.br. 249/3, k.č.br. 248/4, k.č.br. 247/3 i k.č.br. 246/4, k.o. </w:t>
      </w:r>
      <w:proofErr w:type="spellStart"/>
      <w:r w:rsidRPr="00E8728C">
        <w:rPr>
          <w:rFonts w:ascii="Arial" w:eastAsia="Calibri" w:hAnsi="Arial" w:cs="Arial"/>
          <w:sz w:val="24"/>
          <w:szCs w:val="24"/>
        </w:rPr>
        <w:t>Šarampov</w:t>
      </w:r>
      <w:proofErr w:type="spellEnd"/>
      <w:r w:rsidRPr="00E8728C">
        <w:rPr>
          <w:rFonts w:ascii="Arial" w:eastAsia="Calibri" w:hAnsi="Arial" w:cs="Arial"/>
          <w:sz w:val="24"/>
          <w:szCs w:val="24"/>
        </w:rPr>
        <w:t xml:space="preserve"> i brisanju zabilježbi.</w:t>
      </w:r>
    </w:p>
    <w:p w14:paraId="28FF0F16" w14:textId="77777777" w:rsidR="00E8728C" w:rsidRPr="00E8728C" w:rsidRDefault="00E8728C" w:rsidP="00E8728C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5BF29023" w14:textId="77777777" w:rsidR="00E8728C" w:rsidRPr="00E8728C" w:rsidRDefault="00E8728C" w:rsidP="00E8728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390840E" w14:textId="77777777" w:rsidR="00E8728C" w:rsidRPr="00E8728C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26D1CB" w14:textId="77777777" w:rsidR="00E8728C" w:rsidRPr="00E8728C" w:rsidRDefault="00E8728C" w:rsidP="00E8728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1E4B483E" w14:textId="77777777" w:rsidR="00E8728C" w:rsidRPr="00E8728C" w:rsidRDefault="00E8728C" w:rsidP="00E8728C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491F30CA" w14:textId="77777777" w:rsidR="00E8728C" w:rsidRPr="00E8728C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C9F8D0C" w14:textId="77777777" w:rsidR="00E8728C" w:rsidRPr="00E8728C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F2F322" w14:textId="77777777" w:rsidR="00E8728C" w:rsidRPr="00E8728C" w:rsidRDefault="00E8728C" w:rsidP="00E872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66616CC" w14:textId="77777777" w:rsidR="00E8728C" w:rsidRPr="00E8728C" w:rsidRDefault="00E8728C" w:rsidP="00E872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8579D5" w14:textId="77777777" w:rsidR="00E8728C" w:rsidRPr="00E8728C" w:rsidRDefault="00E8728C" w:rsidP="00E872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9FC587" w14:textId="77777777" w:rsidR="00E8728C" w:rsidRPr="00E8728C" w:rsidRDefault="00E8728C" w:rsidP="00E872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69D47D" w14:textId="77777777" w:rsidR="00E8728C" w:rsidRPr="00E8728C" w:rsidRDefault="00E8728C" w:rsidP="00E872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8728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A23694A" w14:textId="77777777" w:rsidR="00E8728C" w:rsidRPr="00E8728C" w:rsidRDefault="00E8728C" w:rsidP="00E8728C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B080D" w14:textId="58469121" w:rsidR="00093AD6" w:rsidRPr="008C36FF" w:rsidRDefault="008C36FF" w:rsidP="008C36FF">
      <w:pPr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8. TOČKA </w:t>
      </w:r>
      <w:r w:rsidR="00686F0C" w:rsidRPr="008C36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– RAZNO</w:t>
      </w:r>
    </w:p>
    <w:p w14:paraId="751AD44F" w14:textId="3DCC7846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3CF3ED4A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E8728C">
        <w:rPr>
          <w:rFonts w:ascii="Arial" w:eastAsia="Times New Roman" w:hAnsi="Arial" w:cs="Arial"/>
          <w:sz w:val="24"/>
          <w:szCs w:val="24"/>
          <w:lang w:eastAsia="hr-HR"/>
        </w:rPr>
        <w:t>37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B872E4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Predsjednik 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0243BD53" w:rsidR="001E59DB" w:rsidRDefault="00837047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376468FA"/>
    <w:lvl w:ilvl="0" w:tplc="BE9C1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905D8"/>
    <w:multiLevelType w:val="hybridMultilevel"/>
    <w:tmpl w:val="7528153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35045F"/>
    <w:multiLevelType w:val="hybridMultilevel"/>
    <w:tmpl w:val="73667AC4"/>
    <w:lvl w:ilvl="0" w:tplc="C76C0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234387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320809"/>
    <w:multiLevelType w:val="hybridMultilevel"/>
    <w:tmpl w:val="D0DE7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4"/>
  </w:num>
  <w:num w:numId="2" w16cid:durableId="86971333">
    <w:abstractNumId w:val="2"/>
  </w:num>
  <w:num w:numId="3" w16cid:durableId="1602760322">
    <w:abstractNumId w:val="5"/>
  </w:num>
  <w:num w:numId="4" w16cid:durableId="1725133945">
    <w:abstractNumId w:val="14"/>
  </w:num>
  <w:num w:numId="5" w16cid:durableId="1612322874">
    <w:abstractNumId w:val="23"/>
  </w:num>
  <w:num w:numId="6" w16cid:durableId="932594612">
    <w:abstractNumId w:val="15"/>
  </w:num>
  <w:num w:numId="7" w16cid:durableId="439646552">
    <w:abstractNumId w:val="11"/>
  </w:num>
  <w:num w:numId="8" w16cid:durableId="312873990">
    <w:abstractNumId w:val="12"/>
  </w:num>
  <w:num w:numId="9" w16cid:durableId="238448145">
    <w:abstractNumId w:val="25"/>
  </w:num>
  <w:num w:numId="10" w16cid:durableId="1945726477">
    <w:abstractNumId w:val="7"/>
  </w:num>
  <w:num w:numId="11" w16cid:durableId="1551068867">
    <w:abstractNumId w:val="27"/>
  </w:num>
  <w:num w:numId="12" w16cid:durableId="1762721816">
    <w:abstractNumId w:val="13"/>
  </w:num>
  <w:num w:numId="13" w16cid:durableId="835346936">
    <w:abstractNumId w:val="10"/>
  </w:num>
  <w:num w:numId="14" w16cid:durableId="692924904">
    <w:abstractNumId w:val="9"/>
  </w:num>
  <w:num w:numId="15" w16cid:durableId="1608267427">
    <w:abstractNumId w:val="0"/>
  </w:num>
  <w:num w:numId="16" w16cid:durableId="130825292">
    <w:abstractNumId w:val="6"/>
  </w:num>
  <w:num w:numId="17" w16cid:durableId="1679850026">
    <w:abstractNumId w:val="19"/>
  </w:num>
  <w:num w:numId="18" w16cid:durableId="1043822606">
    <w:abstractNumId w:val="22"/>
  </w:num>
  <w:num w:numId="19" w16cid:durableId="1580554677">
    <w:abstractNumId w:val="3"/>
  </w:num>
  <w:num w:numId="20" w16cid:durableId="12318439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6"/>
  </w:num>
  <w:num w:numId="22" w16cid:durableId="88625539">
    <w:abstractNumId w:val="8"/>
  </w:num>
  <w:num w:numId="23" w16cid:durableId="1625624135">
    <w:abstractNumId w:val="17"/>
  </w:num>
  <w:num w:numId="24" w16cid:durableId="918059028">
    <w:abstractNumId w:val="24"/>
  </w:num>
  <w:num w:numId="25" w16cid:durableId="1570732304">
    <w:abstractNumId w:val="21"/>
  </w:num>
  <w:num w:numId="26" w16cid:durableId="334457434">
    <w:abstractNumId w:val="1"/>
  </w:num>
  <w:num w:numId="27" w16cid:durableId="1706825991">
    <w:abstractNumId w:val="20"/>
  </w:num>
  <w:num w:numId="28" w16cid:durableId="21129737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1558A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6651"/>
    <w:rsid w:val="003A56C6"/>
    <w:rsid w:val="003C0CE4"/>
    <w:rsid w:val="003D75CE"/>
    <w:rsid w:val="00445CF7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97B32"/>
    <w:rsid w:val="005B3D15"/>
    <w:rsid w:val="005F5AF7"/>
    <w:rsid w:val="005F712A"/>
    <w:rsid w:val="00624433"/>
    <w:rsid w:val="006318BC"/>
    <w:rsid w:val="006868E6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37047"/>
    <w:rsid w:val="00841D2A"/>
    <w:rsid w:val="00843BF3"/>
    <w:rsid w:val="0086381B"/>
    <w:rsid w:val="008935A6"/>
    <w:rsid w:val="008B544F"/>
    <w:rsid w:val="008C36F3"/>
    <w:rsid w:val="008C36FF"/>
    <w:rsid w:val="008C7FE2"/>
    <w:rsid w:val="008F0364"/>
    <w:rsid w:val="00900D00"/>
    <w:rsid w:val="00901E19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E22D4"/>
    <w:rsid w:val="009F0FF1"/>
    <w:rsid w:val="009F4F86"/>
    <w:rsid w:val="00A22779"/>
    <w:rsid w:val="00A241A3"/>
    <w:rsid w:val="00A548C2"/>
    <w:rsid w:val="00A756E1"/>
    <w:rsid w:val="00AB57CD"/>
    <w:rsid w:val="00AB6E6B"/>
    <w:rsid w:val="00AD73F0"/>
    <w:rsid w:val="00AF1887"/>
    <w:rsid w:val="00AF732A"/>
    <w:rsid w:val="00B167F0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54306"/>
    <w:rsid w:val="00D81ABA"/>
    <w:rsid w:val="00DC1D87"/>
    <w:rsid w:val="00E03913"/>
    <w:rsid w:val="00E151C3"/>
    <w:rsid w:val="00E40AB1"/>
    <w:rsid w:val="00E76D52"/>
    <w:rsid w:val="00E827F6"/>
    <w:rsid w:val="00E8728C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2025-11-19T14:25:00Z</dcterms:created>
  <dcterms:modified xsi:type="dcterms:W3CDTF">2025-11-19T14:25:00Z</dcterms:modified>
</cp:coreProperties>
</file>